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88" w:rsidRPr="00685BC2" w:rsidRDefault="00886B52" w:rsidP="0075434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drawing>
          <wp:inline distT="0" distB="0" distL="0" distR="0">
            <wp:extent cx="1697355" cy="1257935"/>
            <wp:effectExtent l="0" t="0" r="0" b="0"/>
            <wp:docPr id="3" name="Obraz 3" descr="C:\Users\wojciech.zajac.KANCELARIA\AppData\Local\Microsoft\Windows\Temporary Internet Files\Content.Outlook\INARO97B\schindhelm_logo_final_SDZ_Legal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zajac.KANCELARIA\AppData\Local\Microsoft\Windows\Temporary Internet Files\Content.Outlook\INARO97B\schindhelm_logo_final_SDZ_Legal_RGB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4D" w:rsidRPr="00685BC2" w:rsidRDefault="0075434D" w:rsidP="0075434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C617A4" w:rsidRPr="00685BC2" w:rsidRDefault="00C617A4" w:rsidP="00196DA4">
      <w:pPr>
        <w:spacing w:after="0" w:line="312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C617A4" w:rsidRPr="00685BC2" w:rsidRDefault="00C617A4" w:rsidP="00196DA4">
      <w:pPr>
        <w:spacing w:after="0" w:line="312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412B1" w:rsidRPr="00685BC2" w:rsidRDefault="003412B1" w:rsidP="00196DA4">
      <w:pPr>
        <w:spacing w:after="0" w:line="312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85BC2">
        <w:rPr>
          <w:rFonts w:ascii="Verdana" w:eastAsia="Times New Roman" w:hAnsi="Verdana" w:cs="Times New Roman"/>
          <w:b/>
          <w:sz w:val="20"/>
          <w:szCs w:val="20"/>
        </w:rPr>
        <w:t>Zapraszamy na szkolenie:</w:t>
      </w:r>
    </w:p>
    <w:p w:rsidR="00CC6070" w:rsidRDefault="00D51388" w:rsidP="00CC6070">
      <w:pPr>
        <w:spacing w:after="0" w:line="312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85BC2">
        <w:rPr>
          <w:rFonts w:ascii="Verdana" w:eastAsia="Times New Roman" w:hAnsi="Verdana" w:cs="Times New Roman"/>
          <w:b/>
          <w:sz w:val="20"/>
          <w:szCs w:val="20"/>
        </w:rPr>
        <w:t>„</w:t>
      </w:r>
      <w:r w:rsidR="00CC6070" w:rsidRPr="00CC6070">
        <w:rPr>
          <w:rFonts w:ascii="Verdana" w:eastAsia="Times New Roman" w:hAnsi="Verdana" w:cs="Times New Roman"/>
          <w:b/>
          <w:sz w:val="20"/>
          <w:szCs w:val="20"/>
        </w:rPr>
        <w:t>Prawo pracownika do ochrony prywatności. Co wolno pracodawcy</w:t>
      </w:r>
      <w:r w:rsidR="00CC6070">
        <w:rPr>
          <w:rFonts w:ascii="Verdana" w:eastAsia="Times New Roman" w:hAnsi="Verdana" w:cs="Times New Roman"/>
          <w:b/>
          <w:sz w:val="20"/>
          <w:szCs w:val="20"/>
        </w:rPr>
        <w:t xml:space="preserve"> w zakresie kontroli, identyfikacji, wizerunku i pozyskiwaniu informacji o pracowniku</w:t>
      </w:r>
      <w:r w:rsidR="00CC6070" w:rsidRPr="00CC6070">
        <w:rPr>
          <w:rFonts w:ascii="Verdana" w:eastAsia="Times New Roman" w:hAnsi="Verdana" w:cs="Times New Roman"/>
          <w:b/>
          <w:sz w:val="20"/>
          <w:szCs w:val="20"/>
        </w:rPr>
        <w:t>.</w:t>
      </w:r>
      <w:r w:rsidR="00CC6070">
        <w:rPr>
          <w:rFonts w:ascii="Verdana" w:eastAsia="Times New Roman" w:hAnsi="Verdana" w:cs="Times New Roman"/>
          <w:b/>
          <w:sz w:val="20"/>
          <w:szCs w:val="20"/>
        </w:rPr>
        <w:t>”</w:t>
      </w:r>
    </w:p>
    <w:p w:rsidR="00D51388" w:rsidRPr="00685BC2" w:rsidRDefault="00D51388" w:rsidP="00CC6070">
      <w:pPr>
        <w:spacing w:after="0" w:line="312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685BC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3412B1" w:rsidRPr="00685BC2" w:rsidRDefault="003412B1" w:rsidP="00196DA4">
      <w:pPr>
        <w:spacing w:after="0" w:line="312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685BC2">
        <w:rPr>
          <w:rFonts w:ascii="Verdana" w:eastAsia="Times New Roman" w:hAnsi="Verdana" w:cs="Times New Roman"/>
          <w:sz w:val="20"/>
          <w:szCs w:val="20"/>
        </w:rPr>
        <w:t xml:space="preserve">Jego podstawowym celem jest  dostarczenie uczestnikom informacji o </w:t>
      </w:r>
      <w:r w:rsidR="00CC6070">
        <w:rPr>
          <w:rFonts w:ascii="Verdana" w:eastAsia="Times New Roman" w:hAnsi="Verdana" w:cs="Times New Roman"/>
          <w:sz w:val="20"/>
          <w:szCs w:val="20"/>
        </w:rPr>
        <w:t xml:space="preserve">tym w jakim zakresie pracodawca może ingerować w sferę prywatności pracownika, jakie formalności w tym zakresie winny być dopełnione oraz </w:t>
      </w:r>
      <w:r w:rsidR="00303A41">
        <w:rPr>
          <w:rFonts w:ascii="Verdana" w:eastAsia="Times New Roman" w:hAnsi="Verdana" w:cs="Times New Roman"/>
          <w:sz w:val="20"/>
          <w:szCs w:val="20"/>
        </w:rPr>
        <w:t>jakie mogą być prawne konsekwencje naruszenia prawa pracownika do prywatności.</w:t>
      </w:r>
    </w:p>
    <w:p w:rsidR="00E07DBC" w:rsidRPr="00685BC2" w:rsidRDefault="00E07DBC" w:rsidP="00196DA4">
      <w:pPr>
        <w:pStyle w:val="Default"/>
        <w:spacing w:line="312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E07DBC" w:rsidRPr="00685BC2" w:rsidRDefault="00303A41" w:rsidP="00196DA4">
      <w:pPr>
        <w:pStyle w:val="Default"/>
        <w:spacing w:line="312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color w:val="auto"/>
          <w:sz w:val="20"/>
          <w:szCs w:val="20"/>
        </w:rPr>
        <w:t>Termin i c</w:t>
      </w:r>
      <w:r w:rsidR="00E07DBC" w:rsidRPr="00685BC2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zas szkolenia: </w:t>
      </w:r>
    </w:p>
    <w:p w:rsidR="00303A41" w:rsidRDefault="00303A41" w:rsidP="00196DA4">
      <w:pPr>
        <w:pStyle w:val="Default"/>
        <w:spacing w:line="312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color w:val="auto"/>
          <w:sz w:val="20"/>
          <w:szCs w:val="20"/>
        </w:rPr>
        <w:t>31.05</w:t>
      </w:r>
      <w:r w:rsidR="00C617A4" w:rsidRPr="00685BC2">
        <w:rPr>
          <w:rFonts w:ascii="Verdana" w:hAnsi="Verdana" w:cs="Times New Roman"/>
          <w:b/>
          <w:bCs/>
          <w:color w:val="auto"/>
          <w:sz w:val="20"/>
          <w:szCs w:val="20"/>
        </w:rPr>
        <w:t>.</w:t>
      </w:r>
      <w:r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2012 </w:t>
      </w:r>
      <w:r w:rsidR="00E07DBC" w:rsidRPr="00685BC2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r. </w:t>
      </w:r>
      <w:r w:rsidR="00E07DBC" w:rsidRPr="00685BC2">
        <w:rPr>
          <w:rFonts w:ascii="Verdana" w:hAnsi="Verdana" w:cs="Times New Roman"/>
          <w:color w:val="auto"/>
          <w:sz w:val="20"/>
          <w:szCs w:val="20"/>
        </w:rPr>
        <w:t xml:space="preserve">w godzinach od </w:t>
      </w:r>
      <w:r w:rsidR="00C617A4" w:rsidRPr="00685BC2">
        <w:rPr>
          <w:rFonts w:ascii="Verdana" w:hAnsi="Verdana" w:cs="Times New Roman"/>
          <w:b/>
          <w:bCs/>
          <w:color w:val="auto"/>
          <w:sz w:val="20"/>
          <w:szCs w:val="20"/>
        </w:rPr>
        <w:t>9.00  do</w:t>
      </w:r>
      <w:r w:rsidR="0044239C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 ok.</w:t>
      </w:r>
      <w:r w:rsidR="00C617A4" w:rsidRPr="00685BC2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r w:rsidR="00073E2F">
        <w:rPr>
          <w:rFonts w:ascii="Verdana" w:hAnsi="Verdana" w:cs="Times New Roman"/>
          <w:b/>
          <w:bCs/>
          <w:color w:val="auto"/>
          <w:sz w:val="20"/>
          <w:szCs w:val="20"/>
        </w:rPr>
        <w:t>15</w:t>
      </w:r>
      <w:r w:rsidR="00073E2F">
        <w:rPr>
          <w:rFonts w:ascii="Verdana" w:hAnsi="Verdana" w:cs="Times New Roman"/>
          <w:b/>
          <w:color w:val="auto"/>
          <w:sz w:val="20"/>
          <w:szCs w:val="20"/>
        </w:rPr>
        <w:t>.00 (w tym przerwa obiadowa)</w:t>
      </w:r>
    </w:p>
    <w:p w:rsidR="00E07DBC" w:rsidRPr="00303A41" w:rsidRDefault="00303A41" w:rsidP="00196DA4">
      <w:pPr>
        <w:pStyle w:val="Default"/>
        <w:spacing w:line="312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303A41">
        <w:rPr>
          <w:rFonts w:ascii="Verdana" w:hAnsi="Verdana" w:cs="Times New Roman"/>
          <w:color w:val="auto"/>
          <w:sz w:val="20"/>
          <w:szCs w:val="20"/>
        </w:rPr>
        <w:t>(zastrzegam możliwość przedłużenia czasu trwania w zależności od długości dyskusji</w:t>
      </w:r>
      <w:r w:rsidR="00073E2F">
        <w:rPr>
          <w:rFonts w:ascii="Verdana" w:hAnsi="Verdana" w:cs="Times New Roman"/>
          <w:color w:val="auto"/>
          <w:sz w:val="20"/>
          <w:szCs w:val="20"/>
        </w:rPr>
        <w:t>!</w:t>
      </w:r>
      <w:r w:rsidRPr="00303A41">
        <w:rPr>
          <w:rFonts w:ascii="Verdana" w:hAnsi="Verdana" w:cs="Times New Roman"/>
          <w:color w:val="auto"/>
          <w:sz w:val="20"/>
          <w:szCs w:val="20"/>
        </w:rPr>
        <w:t>)</w:t>
      </w:r>
    </w:p>
    <w:p w:rsidR="00E07DBC" w:rsidRPr="00685BC2" w:rsidRDefault="00E07DBC" w:rsidP="00196DA4">
      <w:pPr>
        <w:pStyle w:val="Default"/>
        <w:spacing w:line="312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E07DBC" w:rsidRPr="00685BC2" w:rsidRDefault="00E07DBC" w:rsidP="00196DA4">
      <w:pPr>
        <w:pStyle w:val="Default"/>
        <w:spacing w:line="312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685BC2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Miejsce szkolenia </w:t>
      </w:r>
    </w:p>
    <w:p w:rsidR="00E07DBC" w:rsidRPr="00685BC2" w:rsidRDefault="00E07DBC" w:rsidP="00196DA4">
      <w:pPr>
        <w:pStyle w:val="Default"/>
        <w:spacing w:line="312" w:lineRule="auto"/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685BC2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Wrocław, pl. Solny 16 </w:t>
      </w:r>
      <w:r w:rsidR="00220E20">
        <w:rPr>
          <w:rFonts w:ascii="Verdana" w:hAnsi="Verdana" w:cs="Times New Roman"/>
          <w:b/>
          <w:bCs/>
          <w:color w:val="auto"/>
          <w:sz w:val="20"/>
          <w:szCs w:val="20"/>
        </w:rPr>
        <w:t>(budynek Starej Giełdy), Sala Świetlikowa (parter)</w:t>
      </w:r>
    </w:p>
    <w:p w:rsidR="00E07DBC" w:rsidRPr="00685BC2" w:rsidRDefault="00E07DBC" w:rsidP="00196DA4">
      <w:pPr>
        <w:pStyle w:val="Default"/>
        <w:spacing w:line="312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E07DBC" w:rsidRPr="00685BC2" w:rsidRDefault="00E07DBC" w:rsidP="00196DA4">
      <w:pPr>
        <w:pStyle w:val="Default"/>
        <w:spacing w:line="312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685BC2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Grupa docelowa </w:t>
      </w:r>
    </w:p>
    <w:p w:rsidR="00E07DBC" w:rsidRPr="00685BC2" w:rsidRDefault="00E07DBC" w:rsidP="00196DA4">
      <w:pPr>
        <w:pStyle w:val="Default"/>
        <w:spacing w:line="312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685BC2">
        <w:rPr>
          <w:rFonts w:ascii="Verdana" w:hAnsi="Verdana" w:cs="Times New Roman"/>
          <w:color w:val="auto"/>
          <w:sz w:val="20"/>
          <w:szCs w:val="20"/>
        </w:rPr>
        <w:t>Szkolenie adresowane jest do wyższej kadry zarządzają</w:t>
      </w:r>
      <w:r w:rsidR="006B4F24" w:rsidRPr="00685BC2">
        <w:rPr>
          <w:rFonts w:ascii="Verdana" w:hAnsi="Verdana" w:cs="Times New Roman"/>
          <w:color w:val="auto"/>
          <w:sz w:val="20"/>
          <w:szCs w:val="20"/>
        </w:rPr>
        <w:t xml:space="preserve">cej </w:t>
      </w:r>
      <w:r w:rsidRPr="00685BC2">
        <w:rPr>
          <w:rFonts w:ascii="Verdana" w:hAnsi="Verdana" w:cs="Times New Roman"/>
          <w:color w:val="auto"/>
          <w:sz w:val="20"/>
          <w:szCs w:val="20"/>
        </w:rPr>
        <w:t>przedsię</w:t>
      </w:r>
      <w:r w:rsidR="006B4F24" w:rsidRPr="00685BC2">
        <w:rPr>
          <w:rFonts w:ascii="Verdana" w:hAnsi="Verdana" w:cs="Times New Roman"/>
          <w:color w:val="auto"/>
          <w:sz w:val="20"/>
          <w:szCs w:val="20"/>
        </w:rPr>
        <w:t>biorstw</w:t>
      </w:r>
      <w:r w:rsidRPr="00685BC2">
        <w:rPr>
          <w:rFonts w:ascii="Verdana" w:hAnsi="Verdana" w:cs="Times New Roman"/>
          <w:color w:val="auto"/>
          <w:sz w:val="20"/>
          <w:szCs w:val="20"/>
        </w:rPr>
        <w:t xml:space="preserve">. W szczególności managerów działów zasobów ludzkich i </w:t>
      </w:r>
      <w:r w:rsidR="00F704DA">
        <w:rPr>
          <w:rFonts w:ascii="Verdana" w:hAnsi="Verdana" w:cs="Times New Roman"/>
          <w:color w:val="auto"/>
          <w:sz w:val="20"/>
          <w:szCs w:val="20"/>
        </w:rPr>
        <w:t xml:space="preserve">osób mających bezpośredni </w:t>
      </w:r>
      <w:r w:rsidRPr="00685BC2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303A41">
        <w:rPr>
          <w:rFonts w:ascii="Verdana" w:hAnsi="Verdana" w:cs="Times New Roman"/>
          <w:color w:val="auto"/>
          <w:sz w:val="20"/>
          <w:szCs w:val="20"/>
        </w:rPr>
        <w:t>wpływ na zarządzenie personelem</w:t>
      </w:r>
      <w:r w:rsidRPr="00685BC2">
        <w:rPr>
          <w:rFonts w:ascii="Verdana" w:hAnsi="Verdana" w:cs="Times New Roman"/>
          <w:color w:val="auto"/>
          <w:sz w:val="20"/>
          <w:szCs w:val="20"/>
        </w:rPr>
        <w:t>.</w:t>
      </w:r>
    </w:p>
    <w:p w:rsidR="00E07DBC" w:rsidRPr="00685BC2" w:rsidRDefault="00E07DBC" w:rsidP="00196DA4">
      <w:pPr>
        <w:pStyle w:val="Default"/>
        <w:spacing w:line="312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685BC2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07DBC" w:rsidRPr="00685BC2" w:rsidTr="00303A41">
        <w:trPr>
          <w:trHeight w:val="1108"/>
        </w:trPr>
        <w:tc>
          <w:tcPr>
            <w:tcW w:w="9180" w:type="dxa"/>
          </w:tcPr>
          <w:p w:rsidR="00E07DBC" w:rsidRPr="00303A41" w:rsidRDefault="00303A41" w:rsidP="00196DA4">
            <w:pPr>
              <w:pStyle w:val="Default"/>
              <w:spacing w:line="312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auto"/>
                <w:sz w:val="20"/>
                <w:szCs w:val="20"/>
              </w:rPr>
              <w:t>O wykładowcy</w:t>
            </w:r>
            <w:r w:rsidR="00E07DBC" w:rsidRPr="00685BC2">
              <w:rPr>
                <w:rFonts w:ascii="Verdana" w:hAnsi="Verdana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="00E07DBC" w:rsidRPr="00685BC2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Wojciech Zając </w:t>
            </w:r>
          </w:p>
          <w:p w:rsidR="00E07DBC" w:rsidRPr="00685BC2" w:rsidRDefault="00E07DBC" w:rsidP="00196DA4">
            <w:pPr>
              <w:pStyle w:val="Default"/>
              <w:spacing w:line="312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85BC2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radca prawny, Partner w Kancelarii Prawnej Schampera, Dubis, Zając i Wspólnicy sp. k. kierujący działem prawa pracy. </w:t>
            </w:r>
          </w:p>
          <w:p w:rsidR="00E7093D" w:rsidRPr="00685BC2" w:rsidRDefault="00E7093D" w:rsidP="00E7093D">
            <w:pPr>
              <w:pStyle w:val="Default"/>
              <w:spacing w:line="312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7093D" w:rsidRPr="00685BC2" w:rsidRDefault="00E7093D" w:rsidP="00E7093D">
            <w:pPr>
              <w:pStyle w:val="Default"/>
              <w:spacing w:line="312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85BC2">
              <w:rPr>
                <w:rFonts w:ascii="Verdana" w:hAnsi="Verdana" w:cs="Times New Roman"/>
                <w:sz w:val="20"/>
                <w:szCs w:val="20"/>
              </w:rPr>
              <w:t xml:space="preserve">Jest autorem artykułów oraz szeregu opracowań i wykładów z zakresu zbiorowego i indywidualnego prawa pracy, m.in. dotyczących tematyki elastycznych form zatrudnienia, czasu pracy, odpowiedzialności materialnej i porządkowej pracowników, problematyki związkowej, równego traktowania pracowników i </w:t>
            </w:r>
            <w:proofErr w:type="spellStart"/>
            <w:r w:rsidRPr="00685BC2">
              <w:rPr>
                <w:rFonts w:ascii="Verdana" w:hAnsi="Verdana" w:cs="Times New Roman"/>
                <w:sz w:val="20"/>
                <w:szCs w:val="20"/>
              </w:rPr>
              <w:t>mobbingu</w:t>
            </w:r>
            <w:proofErr w:type="spellEnd"/>
            <w:r w:rsidRPr="00685BC2">
              <w:rPr>
                <w:rFonts w:ascii="Verdana" w:hAnsi="Verdana" w:cs="Times New Roman"/>
                <w:sz w:val="20"/>
                <w:szCs w:val="20"/>
              </w:rPr>
              <w:t>. Współpracuje jako wykładowca z Polsko-Niemiecką Izbą Przemysłowo-Handlową oraz Brytyjsko Polską Izbą Handlową prowadząc wykłady z prawa pracy dla przedsiębiorców.</w:t>
            </w:r>
          </w:p>
          <w:p w:rsidR="00E7093D" w:rsidRPr="00685BC2" w:rsidRDefault="00E7093D" w:rsidP="00E7093D">
            <w:pPr>
              <w:pStyle w:val="Default"/>
              <w:spacing w:line="312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E07DBC" w:rsidRPr="00685BC2" w:rsidRDefault="00E7093D" w:rsidP="00F704DA">
            <w:pPr>
              <w:pStyle w:val="Default"/>
              <w:spacing w:line="312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85BC2">
              <w:rPr>
                <w:rFonts w:ascii="Verdana" w:hAnsi="Verdana" w:cs="Times New Roman"/>
                <w:sz w:val="20"/>
                <w:szCs w:val="20"/>
              </w:rPr>
              <w:t>W zakresie prawa pracy doradza i prowadzi działalność szkoleniową głównie dla przedsiębiorstw z udziałem kapitału zagranicznego. Wojciech Zając zastępuje swoich Klientów w sporach sądowych z zakresu prawa pracy oraz reprezentuje ich przed organami kontroli pracy, w tym Państwową Inspekcją Pracy.</w:t>
            </w:r>
          </w:p>
        </w:tc>
      </w:tr>
    </w:tbl>
    <w:p w:rsidR="00E07DBC" w:rsidRPr="00685BC2" w:rsidRDefault="00E07DBC" w:rsidP="00196DA4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5BC2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Wartość szkolenia </w:t>
      </w:r>
    </w:p>
    <w:p w:rsidR="00E07DBC" w:rsidRPr="00685BC2" w:rsidRDefault="00E07DBC" w:rsidP="00196DA4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5BC2">
        <w:rPr>
          <w:rFonts w:ascii="Verdana" w:hAnsi="Verdana" w:cs="Times New Roman"/>
          <w:color w:val="000000"/>
          <w:sz w:val="20"/>
          <w:szCs w:val="20"/>
        </w:rPr>
        <w:t>Cena za szkolenie</w:t>
      </w:r>
      <w:r w:rsidR="00073E2F">
        <w:rPr>
          <w:rFonts w:ascii="Verdana" w:hAnsi="Verdana" w:cs="Times New Roman"/>
          <w:color w:val="000000"/>
          <w:sz w:val="20"/>
          <w:szCs w:val="20"/>
        </w:rPr>
        <w:t xml:space="preserve"> dla jednej osoby</w:t>
      </w:r>
      <w:r w:rsidRPr="00685BC2">
        <w:rPr>
          <w:rFonts w:ascii="Verdana" w:hAnsi="Verdana" w:cs="Times New Roman"/>
          <w:color w:val="000000"/>
          <w:sz w:val="20"/>
          <w:szCs w:val="20"/>
        </w:rPr>
        <w:t xml:space="preserve"> wynosi</w:t>
      </w:r>
      <w:r w:rsidR="00303A41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073E2F">
        <w:rPr>
          <w:rFonts w:ascii="Verdana" w:hAnsi="Verdana" w:cs="Times New Roman"/>
          <w:b/>
          <w:color w:val="000000"/>
          <w:sz w:val="20"/>
          <w:szCs w:val="20"/>
        </w:rPr>
        <w:t>460</w:t>
      </w:r>
      <w:r w:rsidR="00A11DB3" w:rsidRPr="00303A41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Pr="00303A41">
        <w:rPr>
          <w:rFonts w:ascii="Verdana" w:hAnsi="Verdana" w:cs="Times New Roman"/>
          <w:b/>
          <w:color w:val="000000"/>
          <w:sz w:val="20"/>
          <w:szCs w:val="20"/>
        </w:rPr>
        <w:t>PLN</w:t>
      </w:r>
      <w:r w:rsidRPr="00685BC2">
        <w:rPr>
          <w:rFonts w:ascii="Verdana" w:hAnsi="Verdana" w:cs="Times New Roman"/>
          <w:color w:val="000000"/>
          <w:sz w:val="20"/>
          <w:szCs w:val="20"/>
        </w:rPr>
        <w:t xml:space="preserve"> + podatek VAT</w:t>
      </w:r>
      <w:r w:rsidR="0044239C">
        <w:rPr>
          <w:rFonts w:ascii="Verdana" w:hAnsi="Verdana" w:cs="Times New Roman"/>
          <w:color w:val="000000"/>
          <w:sz w:val="20"/>
          <w:szCs w:val="20"/>
        </w:rPr>
        <w:t xml:space="preserve"> (w cenie obiad)</w:t>
      </w:r>
      <w:r w:rsidRPr="00685BC2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E63592" w:rsidRPr="00685BC2" w:rsidRDefault="00E63592" w:rsidP="00196DA4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E07DBC" w:rsidRPr="00685BC2" w:rsidRDefault="00E07DBC" w:rsidP="00196DA4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5BC2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Cena szkolenia obejmuje: </w:t>
      </w:r>
    </w:p>
    <w:p w:rsidR="00E07DBC" w:rsidRPr="00685BC2" w:rsidRDefault="00E07DBC" w:rsidP="00196DA4">
      <w:pPr>
        <w:autoSpaceDE w:val="0"/>
        <w:autoSpaceDN w:val="0"/>
        <w:adjustRightInd w:val="0"/>
        <w:spacing w:after="21" w:line="312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5BC2">
        <w:rPr>
          <w:rFonts w:ascii="Verdana" w:hAnsi="Verdana" w:cs="Times New Roman"/>
          <w:color w:val="000000"/>
          <w:sz w:val="20"/>
          <w:szCs w:val="20"/>
        </w:rPr>
        <w:t xml:space="preserve">1. Materiały szkoleniowe. </w:t>
      </w:r>
    </w:p>
    <w:p w:rsidR="00E07DBC" w:rsidRDefault="00E07DBC" w:rsidP="00196DA4">
      <w:pPr>
        <w:autoSpaceDE w:val="0"/>
        <w:autoSpaceDN w:val="0"/>
        <w:adjustRightInd w:val="0"/>
        <w:spacing w:after="21" w:line="312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5BC2">
        <w:rPr>
          <w:rFonts w:ascii="Verdana" w:hAnsi="Verdana" w:cs="Times New Roman"/>
          <w:color w:val="000000"/>
          <w:sz w:val="20"/>
          <w:szCs w:val="20"/>
        </w:rPr>
        <w:t xml:space="preserve">2. Certyfikat ukończenia szkolenia. </w:t>
      </w:r>
    </w:p>
    <w:p w:rsidR="00073E2F" w:rsidRPr="00685BC2" w:rsidRDefault="00073E2F" w:rsidP="00196DA4">
      <w:pPr>
        <w:autoSpaceDE w:val="0"/>
        <w:autoSpaceDN w:val="0"/>
        <w:adjustRightInd w:val="0"/>
        <w:spacing w:after="21" w:line="312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3. Napoje, kawa, przekąski i lunch.</w:t>
      </w:r>
    </w:p>
    <w:p w:rsidR="00E07DBC" w:rsidRPr="00685BC2" w:rsidRDefault="00E07DBC" w:rsidP="00196DA4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E63592" w:rsidRDefault="00E07DBC" w:rsidP="00196DA4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5BC2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Dlaczego warto wziąć udział w szkoleniu? </w:t>
      </w:r>
    </w:p>
    <w:p w:rsidR="00DB4B21" w:rsidRDefault="00DB4B21" w:rsidP="00196DA4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W mojej praktyce coraz częściej mam do czynienia z sytuacjami, w których oczekiwania pracodawcy w zakresie nadzoru nad pracownikami i realizacją ich celów biznesowych</w:t>
      </w:r>
      <w:r w:rsidR="00303A41">
        <w:rPr>
          <w:rFonts w:ascii="Verdana" w:hAnsi="Verdana" w:cs="Times New Roman"/>
          <w:color w:val="000000"/>
          <w:sz w:val="20"/>
          <w:szCs w:val="20"/>
        </w:rPr>
        <w:t xml:space="preserve"> dotykają sfer uznawanych zarówno przez prawo, jaki i samych pracowników za prywatne. Brak pełnej regulacji prawnej w tym zakresie powoduje często spory pomiędzy stronami stosunku pracy. Na tym tle dochodzi równie często do różnicy zdań pomiędzy pracodawcą, a związkami zawodowymi. Podczas zajęć spróbujemy przeanalizować pojawiające się problemy i przedstawić rozwiązania, których skuteczne wprowadzenie powinno umożliwić realizację nadzoru nad świadczeniem pracy przez pracowników, z jednoczesnym poszanowaniem ich godności i dóbr osobistych.</w:t>
      </w:r>
    </w:p>
    <w:p w:rsidR="00DB4B21" w:rsidRPr="00685BC2" w:rsidRDefault="00DB4B21" w:rsidP="00196DA4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F704DA" w:rsidRPr="001C5193" w:rsidRDefault="00E63592" w:rsidP="001C5193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685BC2">
        <w:rPr>
          <w:rFonts w:ascii="Verdana" w:hAnsi="Verdana" w:cs="Times New Roman"/>
          <w:b/>
          <w:bCs/>
          <w:sz w:val="20"/>
          <w:szCs w:val="20"/>
        </w:rPr>
        <w:t xml:space="preserve">Zakres szkolenia: </w:t>
      </w:r>
    </w:p>
    <w:p w:rsidR="00F704DA" w:rsidRPr="00F704DA" w:rsidRDefault="00F704DA" w:rsidP="00F704DA">
      <w:pPr>
        <w:pStyle w:val="Akapitzlist"/>
        <w:numPr>
          <w:ilvl w:val="0"/>
          <w:numId w:val="6"/>
        </w:numPr>
        <w:ind w:left="426" w:hanging="425"/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Reguły ogólne</w:t>
      </w:r>
    </w:p>
    <w:p w:rsidR="00F704DA" w:rsidRPr="00F704DA" w:rsidRDefault="00F704DA" w:rsidP="00F704DA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Obowiązek poszanowania dóbr osobistych i godności pracownika.</w:t>
      </w:r>
    </w:p>
    <w:p w:rsidR="00F704DA" w:rsidRPr="00F704DA" w:rsidRDefault="00F704DA" w:rsidP="00F704DA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Obowiązek poszanowania dóbr osobistych i godności osoby zatrudnionej na podstawie umowy cywilnoprawnej.</w:t>
      </w:r>
    </w:p>
    <w:p w:rsidR="00F704DA" w:rsidRPr="00F704DA" w:rsidRDefault="00F704DA" w:rsidP="00F704DA">
      <w:pPr>
        <w:pStyle w:val="Akapitzlist"/>
        <w:rPr>
          <w:rFonts w:ascii="Verdana" w:hAnsi="Verdana"/>
          <w:sz w:val="20"/>
          <w:szCs w:val="20"/>
        </w:rPr>
      </w:pPr>
    </w:p>
    <w:p w:rsidR="00F704DA" w:rsidRPr="00F704DA" w:rsidRDefault="00F704DA" w:rsidP="00F704DA">
      <w:pPr>
        <w:pStyle w:val="Akapitzlist"/>
        <w:numPr>
          <w:ilvl w:val="0"/>
          <w:numId w:val="6"/>
        </w:numPr>
        <w:ind w:left="426" w:hanging="426"/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Obszary prywatności pracownika i możliwości ingerencji pracodawcy</w:t>
      </w:r>
    </w:p>
    <w:p w:rsidR="00F704DA" w:rsidRPr="00F704DA" w:rsidRDefault="00F704DA" w:rsidP="00F704DA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Tajemnica wynagrodzenia:</w:t>
      </w:r>
    </w:p>
    <w:p w:rsidR="00F704DA" w:rsidRPr="00F704DA" w:rsidRDefault="00F704DA" w:rsidP="00F704DA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Obowiązek pracodawcy nieujawniania wynagrodzenia pracownika</w:t>
      </w:r>
    </w:p>
    <w:p w:rsidR="00F704DA" w:rsidRPr="00F704DA" w:rsidRDefault="00F704DA" w:rsidP="00F704DA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Swoboda dysponowania przez pracownika tajemnicą wynagrodzenia</w:t>
      </w:r>
    </w:p>
    <w:p w:rsidR="00F704DA" w:rsidRPr="00F704DA" w:rsidRDefault="00F704DA" w:rsidP="00F704DA">
      <w:pPr>
        <w:pStyle w:val="Akapitzlist"/>
        <w:ind w:left="1080"/>
        <w:rPr>
          <w:rFonts w:ascii="Verdana" w:hAnsi="Verdana"/>
          <w:sz w:val="20"/>
          <w:szCs w:val="20"/>
        </w:rPr>
      </w:pPr>
    </w:p>
    <w:p w:rsidR="00F704DA" w:rsidRPr="00F704DA" w:rsidRDefault="00F704DA" w:rsidP="00F704DA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Kontrola osoby i rzeczy pracownika:</w:t>
      </w:r>
    </w:p>
    <w:p w:rsidR="00F704DA" w:rsidRPr="00F704DA" w:rsidRDefault="00F704DA" w:rsidP="00F704DA">
      <w:pPr>
        <w:pStyle w:val="Akapitzlist"/>
        <w:numPr>
          <w:ilvl w:val="0"/>
          <w:numId w:val="9"/>
        </w:numPr>
        <w:ind w:left="1134"/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Kontrola osobista pracownika,</w:t>
      </w:r>
    </w:p>
    <w:p w:rsidR="00F704DA" w:rsidRPr="00F704DA" w:rsidRDefault="00F704DA" w:rsidP="00F704DA">
      <w:pPr>
        <w:pStyle w:val="Akapitzlist"/>
        <w:numPr>
          <w:ilvl w:val="0"/>
          <w:numId w:val="9"/>
        </w:numPr>
        <w:ind w:left="1134"/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Kontrola szafek pracownika,</w:t>
      </w:r>
    </w:p>
    <w:p w:rsidR="00F704DA" w:rsidRPr="00F704DA" w:rsidRDefault="00F704DA" w:rsidP="00F704DA">
      <w:pPr>
        <w:pStyle w:val="Akapitzlist"/>
        <w:numPr>
          <w:ilvl w:val="0"/>
          <w:numId w:val="9"/>
        </w:numPr>
        <w:ind w:left="1134"/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Kontrola trzeźwości,</w:t>
      </w:r>
    </w:p>
    <w:p w:rsidR="00F704DA" w:rsidRPr="00F704DA" w:rsidRDefault="00F704DA" w:rsidP="00F704DA">
      <w:pPr>
        <w:pStyle w:val="Akapitzlist"/>
        <w:numPr>
          <w:ilvl w:val="0"/>
          <w:numId w:val="9"/>
        </w:numPr>
        <w:ind w:left="1134"/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Kontrola antynarkotykowa,</w:t>
      </w:r>
    </w:p>
    <w:p w:rsidR="00F704DA" w:rsidRPr="00F704DA" w:rsidRDefault="00F704DA" w:rsidP="00F704DA">
      <w:pPr>
        <w:pStyle w:val="Akapitzlist"/>
        <w:rPr>
          <w:rFonts w:ascii="Verdana" w:hAnsi="Verdana"/>
          <w:sz w:val="20"/>
          <w:szCs w:val="20"/>
        </w:rPr>
      </w:pPr>
    </w:p>
    <w:p w:rsidR="00F704DA" w:rsidRPr="00F704DA" w:rsidRDefault="00F704DA" w:rsidP="00F704DA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Identyfikacja i wizerunek pracownika:</w:t>
      </w:r>
    </w:p>
    <w:p w:rsidR="00F704DA" w:rsidRPr="00F704DA" w:rsidRDefault="00F704DA" w:rsidP="00F704DA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Umieszczanie danych pracownika w powszechnie dostępnych materiałach,</w:t>
      </w:r>
    </w:p>
    <w:p w:rsidR="00F704DA" w:rsidRPr="00F704DA" w:rsidRDefault="00F704DA" w:rsidP="00F704DA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Utrwalanie i wykorzystywanie wizerunku pracownika,</w:t>
      </w:r>
    </w:p>
    <w:p w:rsidR="00F704DA" w:rsidRPr="00F704DA" w:rsidRDefault="00F704DA" w:rsidP="00F704DA">
      <w:pPr>
        <w:pStyle w:val="Akapitzlist"/>
        <w:ind w:left="1080"/>
        <w:rPr>
          <w:rFonts w:ascii="Verdana" w:hAnsi="Verdana"/>
          <w:sz w:val="20"/>
          <w:szCs w:val="20"/>
        </w:rPr>
      </w:pPr>
    </w:p>
    <w:p w:rsidR="00F704DA" w:rsidRPr="00F704DA" w:rsidRDefault="00F704DA" w:rsidP="00F704DA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Pozyskiwanie informacji o pracowniku:</w:t>
      </w:r>
    </w:p>
    <w:p w:rsidR="00F704DA" w:rsidRPr="00F704DA" w:rsidRDefault="00F704DA" w:rsidP="00F704DA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Pobieranie danych biometrycznych,</w:t>
      </w:r>
    </w:p>
    <w:p w:rsidR="00F704DA" w:rsidRPr="00F704DA" w:rsidRDefault="00F704DA" w:rsidP="00F704DA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Zbieranie informacji o karalności pracownika,</w:t>
      </w:r>
    </w:p>
    <w:p w:rsidR="00F704DA" w:rsidRPr="00F704DA" w:rsidRDefault="00F704DA" w:rsidP="00F704DA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Uzyskiwanie danych o wyznaniu pracownika,</w:t>
      </w:r>
    </w:p>
    <w:p w:rsidR="00F704DA" w:rsidRPr="00F704DA" w:rsidRDefault="00F704DA" w:rsidP="00F704DA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Ingerencja pracodawcy w prywatny czas pracownika,</w:t>
      </w:r>
    </w:p>
    <w:p w:rsidR="00F704DA" w:rsidRPr="00F704DA" w:rsidRDefault="00F704DA" w:rsidP="00F704DA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Informacje o zdrowiu pracownika,</w:t>
      </w:r>
    </w:p>
    <w:p w:rsidR="00F704DA" w:rsidRPr="00F704DA" w:rsidRDefault="00F704DA" w:rsidP="00F704DA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Badanie poligraficzne („wykrywacz kłamstw”),</w:t>
      </w:r>
    </w:p>
    <w:p w:rsidR="00F704DA" w:rsidRPr="00F704DA" w:rsidRDefault="00F704DA" w:rsidP="00F704DA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Informacje o ciąży pracownika,</w:t>
      </w:r>
    </w:p>
    <w:p w:rsidR="00F704DA" w:rsidRPr="00F704DA" w:rsidRDefault="00F704DA" w:rsidP="00F704DA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Informacje o majątku pracownika,</w:t>
      </w:r>
    </w:p>
    <w:p w:rsidR="00F704DA" w:rsidRPr="00F704DA" w:rsidRDefault="00F704DA" w:rsidP="00F704DA">
      <w:pPr>
        <w:pStyle w:val="Akapitzlist"/>
        <w:ind w:left="1080"/>
        <w:rPr>
          <w:rFonts w:ascii="Verdana" w:hAnsi="Verdana"/>
          <w:sz w:val="20"/>
          <w:szCs w:val="20"/>
        </w:rPr>
      </w:pPr>
    </w:p>
    <w:p w:rsidR="00F704DA" w:rsidRPr="00F704DA" w:rsidRDefault="00F704DA" w:rsidP="00F704DA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Monitoring:</w:t>
      </w:r>
    </w:p>
    <w:p w:rsidR="00F704DA" w:rsidRPr="00F704DA" w:rsidRDefault="00F704DA" w:rsidP="00F704DA">
      <w:pPr>
        <w:pStyle w:val="Akapitzlis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Dopuszczalność stosowania,</w:t>
      </w:r>
    </w:p>
    <w:p w:rsidR="00F704DA" w:rsidRPr="00F704DA" w:rsidRDefault="00F704DA" w:rsidP="00F704DA">
      <w:pPr>
        <w:pStyle w:val="Akapitzlis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Poczta elektroniczna,</w:t>
      </w:r>
    </w:p>
    <w:p w:rsidR="00F704DA" w:rsidRPr="00F704DA" w:rsidRDefault="00F704DA" w:rsidP="00F704DA">
      <w:pPr>
        <w:pStyle w:val="Akapitzlis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Zasoby internetowe,</w:t>
      </w:r>
    </w:p>
    <w:p w:rsidR="00F704DA" w:rsidRPr="00F704DA" w:rsidRDefault="00F704DA" w:rsidP="00F704DA">
      <w:pPr>
        <w:pStyle w:val="Akapitzlis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Rozmowy telefoniczne,</w:t>
      </w:r>
    </w:p>
    <w:p w:rsidR="00F704DA" w:rsidRPr="00F704DA" w:rsidRDefault="00F704DA" w:rsidP="00F704DA">
      <w:pPr>
        <w:pStyle w:val="Akapitzlis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Lokalizacja pracownika.</w:t>
      </w:r>
    </w:p>
    <w:p w:rsidR="00F704DA" w:rsidRPr="00F704DA" w:rsidRDefault="00F704DA" w:rsidP="00F704DA">
      <w:pPr>
        <w:pStyle w:val="Akapitzlist"/>
        <w:ind w:left="1080"/>
        <w:rPr>
          <w:rFonts w:ascii="Verdana" w:hAnsi="Verdana"/>
          <w:sz w:val="20"/>
          <w:szCs w:val="20"/>
        </w:rPr>
      </w:pPr>
    </w:p>
    <w:p w:rsidR="00F704DA" w:rsidRPr="00F704DA" w:rsidRDefault="00F704DA" w:rsidP="00F704DA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 xml:space="preserve">Inne obszary prywatności: </w:t>
      </w:r>
    </w:p>
    <w:p w:rsidR="00F704DA" w:rsidRPr="00F704DA" w:rsidRDefault="00F704DA" w:rsidP="00F704DA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Ingerencja w wygląd i ubiór pracownika,</w:t>
      </w:r>
    </w:p>
    <w:p w:rsidR="00F704DA" w:rsidRPr="00F704DA" w:rsidRDefault="00F704DA" w:rsidP="00F704DA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Kontrola zachowania pracownika poza miejscem pracy,</w:t>
      </w:r>
    </w:p>
    <w:p w:rsidR="00F704DA" w:rsidRPr="00F704DA" w:rsidRDefault="00F704DA" w:rsidP="00F704DA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Kontrola telepracownika,</w:t>
      </w:r>
    </w:p>
    <w:p w:rsidR="00F704DA" w:rsidRPr="00F704DA" w:rsidRDefault="00F704DA" w:rsidP="00F704DA">
      <w:pPr>
        <w:pStyle w:val="Akapitzlist"/>
        <w:ind w:left="1080"/>
        <w:rPr>
          <w:rFonts w:ascii="Verdana" w:hAnsi="Verdana"/>
          <w:sz w:val="20"/>
          <w:szCs w:val="20"/>
        </w:rPr>
      </w:pPr>
    </w:p>
    <w:p w:rsidR="00F704DA" w:rsidRPr="00F704DA" w:rsidRDefault="00F704DA" w:rsidP="00F704DA">
      <w:pPr>
        <w:pStyle w:val="Akapitzlist"/>
        <w:numPr>
          <w:ilvl w:val="0"/>
          <w:numId w:val="6"/>
        </w:numPr>
        <w:ind w:left="426" w:hanging="426"/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Środki ochrony prawnej prywatności pracownika</w:t>
      </w:r>
    </w:p>
    <w:p w:rsidR="00F704DA" w:rsidRPr="00F704DA" w:rsidRDefault="00F704DA" w:rsidP="00F704DA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Środki przewidziane przez prawo pracy.</w:t>
      </w:r>
    </w:p>
    <w:p w:rsidR="00F704DA" w:rsidRPr="00F704DA" w:rsidRDefault="00F704DA" w:rsidP="00F704DA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Środki przewidziane przez prawo cywilne.</w:t>
      </w:r>
    </w:p>
    <w:p w:rsidR="00F704DA" w:rsidRPr="00F704DA" w:rsidRDefault="00F704DA" w:rsidP="00F704DA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F704DA">
        <w:rPr>
          <w:rFonts w:ascii="Verdana" w:hAnsi="Verdana"/>
          <w:sz w:val="20"/>
          <w:szCs w:val="20"/>
        </w:rPr>
        <w:t>Środki przewidziane przez prawo karne.</w:t>
      </w:r>
    </w:p>
    <w:p w:rsidR="00E63592" w:rsidRPr="00685BC2" w:rsidRDefault="00E63592" w:rsidP="00196DA4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Times New Roman"/>
          <w:sz w:val="20"/>
          <w:szCs w:val="20"/>
        </w:rPr>
      </w:pPr>
    </w:p>
    <w:p w:rsidR="00E63592" w:rsidRPr="00685BC2" w:rsidRDefault="00E63592" w:rsidP="00196DA4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685BC2">
        <w:rPr>
          <w:rFonts w:ascii="Verdana" w:hAnsi="Verdana" w:cs="Times New Roman"/>
          <w:b/>
          <w:bCs/>
          <w:sz w:val="20"/>
          <w:szCs w:val="20"/>
        </w:rPr>
        <w:t>Zgłoszenia (ze wskazaniem nazwisk uczestników</w:t>
      </w:r>
      <w:r w:rsidR="00073E2F">
        <w:rPr>
          <w:rFonts w:ascii="Verdana" w:hAnsi="Verdana" w:cs="Times New Roman"/>
          <w:b/>
          <w:bCs/>
          <w:sz w:val="20"/>
          <w:szCs w:val="20"/>
        </w:rPr>
        <w:t xml:space="preserve"> i firmy</w:t>
      </w:r>
      <w:r w:rsidRPr="00685BC2">
        <w:rPr>
          <w:rFonts w:ascii="Verdana" w:hAnsi="Verdana" w:cs="Times New Roman"/>
          <w:b/>
          <w:bCs/>
          <w:sz w:val="20"/>
          <w:szCs w:val="20"/>
        </w:rPr>
        <w:t xml:space="preserve">) prosimy kierować do dnia </w:t>
      </w:r>
      <w:r w:rsidR="00073E2F">
        <w:rPr>
          <w:rFonts w:ascii="Verdana" w:hAnsi="Verdana" w:cs="Times New Roman"/>
          <w:b/>
          <w:bCs/>
          <w:sz w:val="20"/>
          <w:szCs w:val="20"/>
        </w:rPr>
        <w:t>2</w:t>
      </w:r>
      <w:r w:rsidR="00DB4B21">
        <w:rPr>
          <w:rFonts w:ascii="Verdana" w:hAnsi="Verdana" w:cs="Times New Roman"/>
          <w:b/>
          <w:bCs/>
          <w:sz w:val="20"/>
          <w:szCs w:val="20"/>
        </w:rPr>
        <w:t>5.05</w:t>
      </w:r>
      <w:r w:rsidR="00E7093D" w:rsidRPr="00685BC2">
        <w:rPr>
          <w:rFonts w:ascii="Verdana" w:hAnsi="Verdana" w:cs="Times New Roman"/>
          <w:b/>
          <w:bCs/>
          <w:sz w:val="20"/>
          <w:szCs w:val="20"/>
        </w:rPr>
        <w:t>.</w:t>
      </w:r>
      <w:r w:rsidR="00DB4B21">
        <w:rPr>
          <w:rFonts w:ascii="Verdana" w:hAnsi="Verdana" w:cs="Times New Roman"/>
          <w:b/>
          <w:bCs/>
          <w:sz w:val="20"/>
          <w:szCs w:val="20"/>
        </w:rPr>
        <w:t>2012</w:t>
      </w:r>
      <w:r w:rsidRPr="00685BC2">
        <w:rPr>
          <w:rFonts w:ascii="Verdana" w:hAnsi="Verdana" w:cs="Times New Roman"/>
          <w:b/>
          <w:bCs/>
          <w:sz w:val="20"/>
          <w:szCs w:val="20"/>
        </w:rPr>
        <w:t xml:space="preserve"> na adres: </w:t>
      </w:r>
    </w:p>
    <w:p w:rsidR="00E63592" w:rsidRPr="00685BC2" w:rsidRDefault="00E63592" w:rsidP="00196DA4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685BC2">
        <w:rPr>
          <w:rFonts w:ascii="Verdana" w:hAnsi="Verdana" w:cs="Times New Roman"/>
          <w:sz w:val="20"/>
          <w:szCs w:val="20"/>
        </w:rPr>
        <w:t xml:space="preserve">wojciech.zajac@sdzlegal.pl </w:t>
      </w:r>
    </w:p>
    <w:p w:rsidR="00E63592" w:rsidRPr="00685BC2" w:rsidRDefault="00E63592" w:rsidP="00196DA4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Times New Roman"/>
          <w:sz w:val="20"/>
          <w:szCs w:val="20"/>
        </w:rPr>
      </w:pPr>
    </w:p>
    <w:p w:rsidR="00E63592" w:rsidRPr="00685BC2" w:rsidRDefault="00E63592" w:rsidP="00196DA4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685BC2">
        <w:rPr>
          <w:rFonts w:ascii="Verdana" w:hAnsi="Verdana" w:cs="Times New Roman"/>
          <w:b/>
          <w:bCs/>
          <w:sz w:val="20"/>
          <w:szCs w:val="20"/>
        </w:rPr>
        <w:t xml:space="preserve">Serdecznie zapraszam </w:t>
      </w:r>
    </w:p>
    <w:p w:rsidR="00E63592" w:rsidRPr="00685BC2" w:rsidRDefault="00E63592" w:rsidP="00F704DA">
      <w:pPr>
        <w:spacing w:before="100" w:beforeAutospacing="1" w:after="0" w:line="312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685BC2">
        <w:rPr>
          <w:rFonts w:ascii="Verdana" w:hAnsi="Verdana" w:cs="Times New Roman"/>
          <w:sz w:val="20"/>
          <w:szCs w:val="20"/>
        </w:rPr>
        <w:t xml:space="preserve">Wojciech Zając </w:t>
      </w:r>
    </w:p>
    <w:p w:rsidR="003412B1" w:rsidRPr="00C617A4" w:rsidRDefault="003412B1" w:rsidP="00E63592">
      <w:pPr>
        <w:jc w:val="both"/>
        <w:rPr>
          <w:rFonts w:ascii="Verdana" w:hAnsi="Verdana" w:cs="Times New Roman"/>
        </w:rPr>
      </w:pPr>
    </w:p>
    <w:sectPr w:rsidR="003412B1" w:rsidRPr="00C617A4" w:rsidSect="007D6C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73" w:rsidRDefault="00E35E73">
      <w:pPr>
        <w:spacing w:after="0" w:line="240" w:lineRule="auto"/>
      </w:pPr>
      <w:r>
        <w:separator/>
      </w:r>
    </w:p>
  </w:endnote>
  <w:endnote w:type="continuationSeparator" w:id="0">
    <w:p w:rsidR="00E35E73" w:rsidRDefault="00E3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73" w:rsidRDefault="00E35E73">
      <w:pPr>
        <w:spacing w:after="0" w:line="240" w:lineRule="auto"/>
      </w:pPr>
      <w:r>
        <w:separator/>
      </w:r>
    </w:p>
  </w:footnote>
  <w:footnote w:type="continuationSeparator" w:id="0">
    <w:p w:rsidR="00E35E73" w:rsidRDefault="00E3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5113"/>
      <w:docPartObj>
        <w:docPartGallery w:val="Page Numbers (Margins)"/>
        <w:docPartUnique/>
      </w:docPartObj>
    </w:sdtPr>
    <w:sdtEndPr/>
    <w:sdtContent>
      <w:p w:rsidR="0081084E" w:rsidRDefault="00A11DB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843" w:rsidRDefault="001A6290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20E20" w:rsidRPr="00220E2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3C0843" w:rsidRDefault="001A6290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20E20" w:rsidRPr="00220E2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267"/>
    <w:multiLevelType w:val="hybridMultilevel"/>
    <w:tmpl w:val="9CBC5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16AC"/>
    <w:multiLevelType w:val="hybridMultilevel"/>
    <w:tmpl w:val="61BE5070"/>
    <w:lvl w:ilvl="0" w:tplc="3D94C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E31AA"/>
    <w:multiLevelType w:val="hybridMultilevel"/>
    <w:tmpl w:val="1AA220B8"/>
    <w:lvl w:ilvl="0" w:tplc="CC4E5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E0702"/>
    <w:multiLevelType w:val="hybridMultilevel"/>
    <w:tmpl w:val="9DC07676"/>
    <w:lvl w:ilvl="0" w:tplc="D85E3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E5E2E"/>
    <w:multiLevelType w:val="hybridMultilevel"/>
    <w:tmpl w:val="FB4406D8"/>
    <w:lvl w:ilvl="0" w:tplc="E5E8B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4144B"/>
    <w:multiLevelType w:val="hybridMultilevel"/>
    <w:tmpl w:val="85C443D8"/>
    <w:lvl w:ilvl="0" w:tplc="2A2C6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4B14"/>
    <w:multiLevelType w:val="hybridMultilevel"/>
    <w:tmpl w:val="6430E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DEB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A4B4B"/>
    <w:multiLevelType w:val="hybridMultilevel"/>
    <w:tmpl w:val="5588A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038A5"/>
    <w:multiLevelType w:val="hybridMultilevel"/>
    <w:tmpl w:val="B950A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24583"/>
    <w:multiLevelType w:val="hybridMultilevel"/>
    <w:tmpl w:val="0A2EC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75589"/>
    <w:multiLevelType w:val="hybridMultilevel"/>
    <w:tmpl w:val="F6FA6AE4"/>
    <w:lvl w:ilvl="0" w:tplc="D2B62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2F3A45"/>
    <w:multiLevelType w:val="hybridMultilevel"/>
    <w:tmpl w:val="5DA4E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7ADA"/>
    <w:multiLevelType w:val="hybridMultilevel"/>
    <w:tmpl w:val="1AA220B8"/>
    <w:lvl w:ilvl="0" w:tplc="CC4E5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6B2996"/>
    <w:multiLevelType w:val="hybridMultilevel"/>
    <w:tmpl w:val="1AA220B8"/>
    <w:lvl w:ilvl="0" w:tplc="CC4E5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88"/>
    <w:rsid w:val="00073E2F"/>
    <w:rsid w:val="00183E97"/>
    <w:rsid w:val="00196DA4"/>
    <w:rsid w:val="001A6290"/>
    <w:rsid w:val="001C5193"/>
    <w:rsid w:val="00220E20"/>
    <w:rsid w:val="002B5C8B"/>
    <w:rsid w:val="002E69B8"/>
    <w:rsid w:val="00303A41"/>
    <w:rsid w:val="003412B1"/>
    <w:rsid w:val="003A5ECF"/>
    <w:rsid w:val="003D3867"/>
    <w:rsid w:val="0044239C"/>
    <w:rsid w:val="004B4B53"/>
    <w:rsid w:val="00685BC2"/>
    <w:rsid w:val="006B38C4"/>
    <w:rsid w:val="006B4F24"/>
    <w:rsid w:val="0075434D"/>
    <w:rsid w:val="00791026"/>
    <w:rsid w:val="00886B52"/>
    <w:rsid w:val="00976E1D"/>
    <w:rsid w:val="00A11DB3"/>
    <w:rsid w:val="00BA79CF"/>
    <w:rsid w:val="00C617A4"/>
    <w:rsid w:val="00C64F60"/>
    <w:rsid w:val="00CC6070"/>
    <w:rsid w:val="00CE25D7"/>
    <w:rsid w:val="00D51388"/>
    <w:rsid w:val="00DB4B21"/>
    <w:rsid w:val="00E07DBC"/>
    <w:rsid w:val="00E35E73"/>
    <w:rsid w:val="00E63592"/>
    <w:rsid w:val="00E7093D"/>
    <w:rsid w:val="00F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3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5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1388"/>
  </w:style>
  <w:style w:type="paragraph" w:styleId="Stopka">
    <w:name w:val="footer"/>
    <w:basedOn w:val="Normalny"/>
    <w:link w:val="StopkaZnak"/>
    <w:uiPriority w:val="99"/>
    <w:unhideWhenUsed/>
    <w:rsid w:val="00D5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388"/>
  </w:style>
  <w:style w:type="paragraph" w:styleId="Tekstdymka">
    <w:name w:val="Balloon Text"/>
    <w:basedOn w:val="Normalny"/>
    <w:link w:val="TekstdymkaZnak"/>
    <w:uiPriority w:val="99"/>
    <w:semiHidden/>
    <w:unhideWhenUsed/>
    <w:rsid w:val="00D5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3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5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1388"/>
  </w:style>
  <w:style w:type="paragraph" w:styleId="Stopka">
    <w:name w:val="footer"/>
    <w:basedOn w:val="Normalny"/>
    <w:link w:val="StopkaZnak"/>
    <w:uiPriority w:val="99"/>
    <w:unhideWhenUsed/>
    <w:rsid w:val="00D5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388"/>
  </w:style>
  <w:style w:type="paragraph" w:styleId="Tekstdymka">
    <w:name w:val="Balloon Text"/>
    <w:basedOn w:val="Normalny"/>
    <w:link w:val="TekstdymkaZnak"/>
    <w:uiPriority w:val="99"/>
    <w:semiHidden/>
    <w:unhideWhenUsed/>
    <w:rsid w:val="00D5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Bochenek</dc:creator>
  <cp:lastModifiedBy>Wojciech Zając | sdzlegal</cp:lastModifiedBy>
  <cp:revision>5</cp:revision>
  <cp:lastPrinted>2011-11-14T18:47:00Z</cp:lastPrinted>
  <dcterms:created xsi:type="dcterms:W3CDTF">2012-04-26T13:05:00Z</dcterms:created>
  <dcterms:modified xsi:type="dcterms:W3CDTF">2012-05-10T14:30:00Z</dcterms:modified>
</cp:coreProperties>
</file>